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26" w:rsidRPr="00FD5826" w:rsidRDefault="00FD5826" w:rsidP="00FD5826">
      <w:pPr>
        <w:shd w:val="clear" w:color="auto" w:fill="FCFFEE"/>
        <w:spacing w:before="180" w:after="0" w:line="240" w:lineRule="auto"/>
        <w:outlineLvl w:val="2"/>
        <w:rPr>
          <w:rFonts w:ascii="Georgia" w:eastAsia="Times New Roman" w:hAnsi="Georgia" w:cs="Times New Roman"/>
          <w:b/>
          <w:bCs/>
          <w:color w:val="222222"/>
          <w:sz w:val="36"/>
          <w:szCs w:val="36"/>
          <w:lang w:eastAsia="sv-SE"/>
        </w:rPr>
      </w:pPr>
      <w:bookmarkStart w:id="0" w:name="_GoBack"/>
      <w:bookmarkEnd w:id="0"/>
      <w:r w:rsidRPr="00FD5826">
        <w:rPr>
          <w:rFonts w:ascii="Georgia" w:eastAsia="Times New Roman" w:hAnsi="Georgia" w:cs="Times New Roman"/>
          <w:b/>
          <w:bCs/>
          <w:color w:val="222222"/>
          <w:sz w:val="36"/>
          <w:szCs w:val="36"/>
          <w:lang w:eastAsia="sv-SE"/>
        </w:rPr>
        <w:t>Sambandsord</w:t>
      </w: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r w:rsidRPr="00FD5826">
        <w:rPr>
          <w:rFonts w:ascii="Arial" w:eastAsia="Times New Roman" w:hAnsi="Arial" w:cs="Arial"/>
          <w:b/>
          <w:bCs/>
          <w:color w:val="000000"/>
          <w:sz w:val="36"/>
          <w:szCs w:val="36"/>
          <w:lang w:eastAsia="sv-SE"/>
        </w:rPr>
        <w:t>Träna på att sätta in sambandsord!</w:t>
      </w:r>
    </w:p>
    <w:p w:rsidR="00FD5826" w:rsidRPr="00FD5826" w:rsidRDefault="00FD5826" w:rsidP="00FD5826">
      <w:pPr>
        <w:numPr>
          <w:ilvl w:val="0"/>
          <w:numId w:val="1"/>
        </w:numPr>
        <w:spacing w:after="60" w:line="240" w:lineRule="auto"/>
        <w:ind w:firstLine="0"/>
        <w:textAlignment w:val="baseline"/>
        <w:rPr>
          <w:rFonts w:ascii="Arial" w:eastAsia="Times New Roman" w:hAnsi="Arial" w:cs="Arial"/>
          <w:color w:val="000000"/>
          <w:sz w:val="28"/>
          <w:szCs w:val="28"/>
          <w:lang w:eastAsia="sv-SE"/>
        </w:rPr>
      </w:pPr>
      <w:r w:rsidRPr="00FD5826">
        <w:rPr>
          <w:rFonts w:ascii="Arial" w:eastAsia="Times New Roman" w:hAnsi="Arial" w:cs="Arial"/>
          <w:color w:val="000000"/>
          <w:sz w:val="28"/>
          <w:szCs w:val="28"/>
          <w:lang w:eastAsia="sv-SE"/>
        </w:rPr>
        <w:t xml:space="preserve">Kopiera texten till ett eget dokument i drive. </w:t>
      </w:r>
    </w:p>
    <w:p w:rsidR="00FD5826" w:rsidRPr="00FD5826" w:rsidRDefault="00FD5826" w:rsidP="00FD5826">
      <w:pPr>
        <w:numPr>
          <w:ilvl w:val="0"/>
          <w:numId w:val="1"/>
        </w:numPr>
        <w:spacing w:after="60" w:line="240" w:lineRule="auto"/>
        <w:ind w:firstLine="0"/>
        <w:textAlignment w:val="baseline"/>
        <w:rPr>
          <w:rFonts w:ascii="Arial" w:eastAsia="Times New Roman" w:hAnsi="Arial" w:cs="Arial"/>
          <w:color w:val="000000"/>
          <w:sz w:val="28"/>
          <w:szCs w:val="28"/>
          <w:lang w:eastAsia="sv-SE"/>
        </w:rPr>
      </w:pPr>
      <w:r w:rsidRPr="00FD5826">
        <w:rPr>
          <w:rFonts w:ascii="Arial" w:eastAsia="Times New Roman" w:hAnsi="Arial" w:cs="Arial"/>
          <w:color w:val="000000"/>
          <w:sz w:val="28"/>
          <w:szCs w:val="28"/>
          <w:lang w:eastAsia="sv-SE"/>
        </w:rPr>
        <w:t xml:space="preserve">Läs igenom texten. </w:t>
      </w:r>
    </w:p>
    <w:p w:rsidR="00FD5826" w:rsidRPr="00FD5826" w:rsidRDefault="00FD5826" w:rsidP="00FD5826">
      <w:pPr>
        <w:numPr>
          <w:ilvl w:val="0"/>
          <w:numId w:val="1"/>
        </w:numPr>
        <w:spacing w:after="60" w:line="240" w:lineRule="auto"/>
        <w:ind w:firstLine="0"/>
        <w:textAlignment w:val="baseline"/>
        <w:rPr>
          <w:rFonts w:ascii="Arial" w:eastAsia="Times New Roman" w:hAnsi="Arial" w:cs="Arial"/>
          <w:color w:val="000000"/>
          <w:sz w:val="28"/>
          <w:szCs w:val="28"/>
          <w:lang w:eastAsia="sv-SE"/>
        </w:rPr>
      </w:pPr>
      <w:r w:rsidRPr="00FD5826">
        <w:rPr>
          <w:rFonts w:ascii="Arial" w:eastAsia="Times New Roman" w:hAnsi="Arial" w:cs="Arial"/>
          <w:color w:val="000000"/>
          <w:sz w:val="28"/>
          <w:szCs w:val="28"/>
          <w:lang w:eastAsia="sv-SE"/>
        </w:rPr>
        <w:t xml:space="preserve">Bind ihop meningar där du tycker det passar med sambandsord (se förslag längst ner). </w:t>
      </w: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r w:rsidRPr="00FD5826">
        <w:rPr>
          <w:rFonts w:ascii="Arial" w:eastAsia="Times New Roman" w:hAnsi="Arial" w:cs="Arial"/>
          <w:color w:val="000000"/>
          <w:sz w:val="28"/>
          <w:szCs w:val="28"/>
          <w:lang w:eastAsia="sv-SE"/>
        </w:rPr>
        <w:t xml:space="preserve">Sven gick till skolan. På vägen hittade han nycklar. Han tog upp nycklarna. Han tittade på dem. Han kände igen dem. Det måste vara Linas nycklar. Hon hade en nalle på nyckelkedjan, tänkte Sven. </w:t>
      </w: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r w:rsidRPr="00FD5826">
        <w:rPr>
          <w:rFonts w:ascii="Arial" w:eastAsia="Times New Roman" w:hAnsi="Arial" w:cs="Arial"/>
          <w:color w:val="000000"/>
          <w:sz w:val="28"/>
          <w:szCs w:val="28"/>
          <w:lang w:eastAsia="sv-SE"/>
        </w:rPr>
        <w:t xml:space="preserve">Sven skyndade uppför backen till skolan. Han gick in i hallen. Han fick syn på Lina. Han gav henne nycklarna. Lina blev jätteglad. Hon gav Sven en kram. Sven blev lite generad. Han blev glad också. </w:t>
      </w: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r w:rsidRPr="00FD5826">
        <w:rPr>
          <w:rFonts w:ascii="Arial" w:eastAsia="Times New Roman" w:hAnsi="Arial" w:cs="Arial"/>
          <w:color w:val="000000"/>
          <w:sz w:val="28"/>
          <w:szCs w:val="28"/>
          <w:lang w:eastAsia="sv-SE"/>
        </w:rPr>
        <w:t xml:space="preserve">På rasten var alla elever på fotbollsplanen. De lekte kull. De hade roligt. Sven sprang snabbt. Han ville hinna undan </w:t>
      </w:r>
      <w:proofErr w:type="spellStart"/>
      <w:r w:rsidRPr="00FD5826">
        <w:rPr>
          <w:rFonts w:ascii="Arial" w:eastAsia="Times New Roman" w:hAnsi="Arial" w:cs="Arial"/>
          <w:color w:val="000000"/>
          <w:sz w:val="28"/>
          <w:szCs w:val="28"/>
          <w:lang w:eastAsia="sv-SE"/>
        </w:rPr>
        <w:t>kullaren</w:t>
      </w:r>
      <w:proofErr w:type="spellEnd"/>
      <w:r w:rsidRPr="00FD5826">
        <w:rPr>
          <w:rFonts w:ascii="Arial" w:eastAsia="Times New Roman" w:hAnsi="Arial" w:cs="Arial"/>
          <w:color w:val="000000"/>
          <w:sz w:val="28"/>
          <w:szCs w:val="28"/>
          <w:lang w:eastAsia="sv-SE"/>
        </w:rPr>
        <w:t xml:space="preserve">. Plötsligt vrickade han till foten. Det sa knak i foten. Sven ramlade. Han hade förskräckligt ont i foten. Kompisarna sprang. De hämtade en lärare. Läraren såg att det var riktigt illa. Han ringde efter en ambulans. Han ringde till Svens föräldrar. </w:t>
      </w: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r w:rsidRPr="00FD5826">
        <w:rPr>
          <w:rFonts w:ascii="Arial" w:eastAsia="Times New Roman" w:hAnsi="Arial" w:cs="Arial"/>
          <w:color w:val="000000"/>
          <w:sz w:val="28"/>
          <w:szCs w:val="28"/>
          <w:lang w:eastAsia="sv-SE"/>
        </w:rPr>
        <w:t xml:space="preserve">Sven fick åka ambulans för första gången i sitt liv. Han hade fått smärtstillande. Han tyckte det var lite spännande att titta på alla saker i ambulansen. På sjukhuset röntgade de foten. De såg att den var bruten. Sjuksköterskorna gipsade Svens fot. Han fick åka hem med kryckor. </w:t>
      </w: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r w:rsidRPr="00FD5826">
        <w:rPr>
          <w:rFonts w:ascii="Arial" w:eastAsia="Times New Roman" w:hAnsi="Arial" w:cs="Arial"/>
          <w:color w:val="000000"/>
          <w:sz w:val="28"/>
          <w:szCs w:val="28"/>
          <w:lang w:eastAsia="sv-SE"/>
        </w:rPr>
        <w:t xml:space="preserve">På kvällen kom Lina förbi med godis till Sven. Hon ville tacka honom. Han hade hittat hennes nycklar. Hon tyckte synd om honom för att han brutit foten. </w:t>
      </w: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r w:rsidRPr="00FD5826">
        <w:rPr>
          <w:rFonts w:ascii="Arial" w:eastAsia="Times New Roman" w:hAnsi="Arial" w:cs="Arial"/>
          <w:b/>
          <w:bCs/>
          <w:color w:val="000000"/>
          <w:sz w:val="28"/>
          <w:szCs w:val="28"/>
          <w:lang w:eastAsia="sv-SE"/>
        </w:rPr>
        <w:t>Enklare</w:t>
      </w:r>
      <w:r w:rsidRPr="00FD5826">
        <w:rPr>
          <w:rFonts w:ascii="Arial" w:eastAsia="Times New Roman" w:hAnsi="Arial" w:cs="Arial"/>
          <w:color w:val="000000"/>
          <w:sz w:val="28"/>
          <w:szCs w:val="28"/>
          <w:lang w:eastAsia="sv-SE"/>
        </w:rPr>
        <w:t xml:space="preserve">: och, men, som, för att, därför, så att, när </w:t>
      </w:r>
    </w:p>
    <w:p w:rsidR="00FD5826" w:rsidRPr="00FD5826" w:rsidRDefault="00FD5826" w:rsidP="00FD5826">
      <w:pPr>
        <w:shd w:val="clear" w:color="auto" w:fill="FCFFEE"/>
        <w:spacing w:after="0" w:line="240" w:lineRule="auto"/>
        <w:rPr>
          <w:rFonts w:ascii="Georgia" w:eastAsia="Times New Roman" w:hAnsi="Georgia" w:cs="Times New Roman"/>
          <w:color w:val="222222"/>
          <w:sz w:val="23"/>
          <w:szCs w:val="23"/>
          <w:lang w:eastAsia="sv-SE"/>
        </w:rPr>
      </w:pPr>
      <w:r w:rsidRPr="00FD5826">
        <w:rPr>
          <w:rFonts w:ascii="Arial" w:eastAsia="Times New Roman" w:hAnsi="Arial" w:cs="Arial"/>
          <w:b/>
          <w:bCs/>
          <w:color w:val="000000"/>
          <w:sz w:val="28"/>
          <w:szCs w:val="28"/>
          <w:lang w:eastAsia="sv-SE"/>
        </w:rPr>
        <w:t>Avancerade</w:t>
      </w:r>
      <w:r w:rsidRPr="00FD5826">
        <w:rPr>
          <w:rFonts w:ascii="Arial" w:eastAsia="Times New Roman" w:hAnsi="Arial" w:cs="Arial"/>
          <w:color w:val="000000"/>
          <w:sz w:val="28"/>
          <w:szCs w:val="28"/>
          <w:lang w:eastAsia="sv-SE"/>
        </w:rPr>
        <w:t>: därefter, under tiden, samtidigt, så småningom, slutligen, omedelbart därefter, medan, snart</w:t>
      </w:r>
      <w:r>
        <w:rPr>
          <w:rFonts w:ascii="Georgia" w:eastAsia="Times New Roman" w:hAnsi="Georgia" w:cs="Times New Roman"/>
          <w:color w:val="222222"/>
          <w:sz w:val="23"/>
          <w:szCs w:val="23"/>
          <w:lang w:eastAsia="sv-SE"/>
        </w:rPr>
        <w:t xml:space="preserve">, </w:t>
      </w:r>
      <w:r w:rsidRPr="00FD5826">
        <w:rPr>
          <w:rFonts w:ascii="Arial" w:eastAsia="Times New Roman" w:hAnsi="Arial" w:cs="Arial"/>
          <w:color w:val="000000"/>
          <w:sz w:val="28"/>
          <w:szCs w:val="28"/>
          <w:lang w:eastAsia="sv-SE"/>
        </w:rPr>
        <w:t xml:space="preserve">även om, dessutom, samtidigt, däremot, trots att, såsom, på grund av, tack vare </w:t>
      </w:r>
    </w:p>
    <w:p w:rsidR="00056BDF" w:rsidRDefault="00056BDF"/>
    <w:sectPr w:rsidR="00056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210D6"/>
    <w:multiLevelType w:val="multilevel"/>
    <w:tmpl w:val="3B9A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26"/>
    <w:rsid w:val="00056BDF"/>
    <w:rsid w:val="003A1D63"/>
    <w:rsid w:val="00FD58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CFC5E-C623-45CE-A107-BA007AEE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26182">
      <w:bodyDiv w:val="1"/>
      <w:marLeft w:val="0"/>
      <w:marRight w:val="0"/>
      <w:marTop w:val="0"/>
      <w:marBottom w:val="0"/>
      <w:divBdr>
        <w:top w:val="none" w:sz="0" w:space="0" w:color="auto"/>
        <w:left w:val="none" w:sz="0" w:space="0" w:color="auto"/>
        <w:bottom w:val="none" w:sz="0" w:space="0" w:color="auto"/>
        <w:right w:val="none" w:sz="0" w:space="0" w:color="auto"/>
      </w:divBdr>
      <w:divsChild>
        <w:div w:id="1937055064">
          <w:marLeft w:val="0"/>
          <w:marRight w:val="0"/>
          <w:marTop w:val="0"/>
          <w:marBottom w:val="0"/>
          <w:divBdr>
            <w:top w:val="none" w:sz="0" w:space="0" w:color="auto"/>
            <w:left w:val="none" w:sz="0" w:space="0" w:color="auto"/>
            <w:bottom w:val="none" w:sz="0" w:space="0" w:color="auto"/>
            <w:right w:val="none" w:sz="0" w:space="0" w:color="auto"/>
          </w:divBdr>
          <w:divsChild>
            <w:div w:id="1140416057">
              <w:marLeft w:val="0"/>
              <w:marRight w:val="0"/>
              <w:marTop w:val="0"/>
              <w:marBottom w:val="0"/>
              <w:divBdr>
                <w:top w:val="none" w:sz="0" w:space="0" w:color="auto"/>
                <w:left w:val="none" w:sz="0" w:space="0" w:color="auto"/>
                <w:bottom w:val="none" w:sz="0" w:space="0" w:color="auto"/>
                <w:right w:val="none" w:sz="0" w:space="0" w:color="auto"/>
              </w:divBdr>
            </w:div>
            <w:div w:id="1985235199">
              <w:marLeft w:val="0"/>
              <w:marRight w:val="0"/>
              <w:marTop w:val="0"/>
              <w:marBottom w:val="0"/>
              <w:divBdr>
                <w:top w:val="none" w:sz="0" w:space="0" w:color="auto"/>
                <w:left w:val="none" w:sz="0" w:space="0" w:color="auto"/>
                <w:bottom w:val="none" w:sz="0" w:space="0" w:color="auto"/>
                <w:right w:val="none" w:sz="0" w:space="0" w:color="auto"/>
              </w:divBdr>
            </w:div>
            <w:div w:id="215705350">
              <w:marLeft w:val="0"/>
              <w:marRight w:val="0"/>
              <w:marTop w:val="0"/>
              <w:marBottom w:val="0"/>
              <w:divBdr>
                <w:top w:val="none" w:sz="0" w:space="0" w:color="auto"/>
                <w:left w:val="none" w:sz="0" w:space="0" w:color="auto"/>
                <w:bottom w:val="none" w:sz="0" w:space="0" w:color="auto"/>
                <w:right w:val="none" w:sz="0" w:space="0" w:color="auto"/>
              </w:divBdr>
            </w:div>
            <w:div w:id="1999459208">
              <w:marLeft w:val="0"/>
              <w:marRight w:val="0"/>
              <w:marTop w:val="0"/>
              <w:marBottom w:val="0"/>
              <w:divBdr>
                <w:top w:val="none" w:sz="0" w:space="0" w:color="auto"/>
                <w:left w:val="none" w:sz="0" w:space="0" w:color="auto"/>
                <w:bottom w:val="none" w:sz="0" w:space="0" w:color="auto"/>
                <w:right w:val="none" w:sz="0" w:space="0" w:color="auto"/>
              </w:divBdr>
            </w:div>
            <w:div w:id="455636236">
              <w:marLeft w:val="0"/>
              <w:marRight w:val="0"/>
              <w:marTop w:val="0"/>
              <w:marBottom w:val="0"/>
              <w:divBdr>
                <w:top w:val="none" w:sz="0" w:space="0" w:color="auto"/>
                <w:left w:val="none" w:sz="0" w:space="0" w:color="auto"/>
                <w:bottom w:val="none" w:sz="0" w:space="0" w:color="auto"/>
                <w:right w:val="none" w:sz="0" w:space="0" w:color="auto"/>
              </w:divBdr>
            </w:div>
            <w:div w:id="113982779">
              <w:marLeft w:val="0"/>
              <w:marRight w:val="0"/>
              <w:marTop w:val="0"/>
              <w:marBottom w:val="0"/>
              <w:divBdr>
                <w:top w:val="none" w:sz="0" w:space="0" w:color="auto"/>
                <w:left w:val="none" w:sz="0" w:space="0" w:color="auto"/>
                <w:bottom w:val="none" w:sz="0" w:space="0" w:color="auto"/>
                <w:right w:val="none" w:sz="0" w:space="0" w:color="auto"/>
              </w:divBdr>
            </w:div>
            <w:div w:id="584731322">
              <w:marLeft w:val="0"/>
              <w:marRight w:val="0"/>
              <w:marTop w:val="0"/>
              <w:marBottom w:val="0"/>
              <w:divBdr>
                <w:top w:val="none" w:sz="0" w:space="0" w:color="auto"/>
                <w:left w:val="none" w:sz="0" w:space="0" w:color="auto"/>
                <w:bottom w:val="none" w:sz="0" w:space="0" w:color="auto"/>
                <w:right w:val="none" w:sz="0" w:space="0" w:color="auto"/>
              </w:divBdr>
            </w:div>
            <w:div w:id="1778721365">
              <w:marLeft w:val="0"/>
              <w:marRight w:val="0"/>
              <w:marTop w:val="0"/>
              <w:marBottom w:val="0"/>
              <w:divBdr>
                <w:top w:val="none" w:sz="0" w:space="0" w:color="auto"/>
                <w:left w:val="none" w:sz="0" w:space="0" w:color="auto"/>
                <w:bottom w:val="none" w:sz="0" w:space="0" w:color="auto"/>
                <w:right w:val="none" w:sz="0" w:space="0" w:color="auto"/>
              </w:divBdr>
            </w:div>
            <w:div w:id="804589149">
              <w:marLeft w:val="0"/>
              <w:marRight w:val="0"/>
              <w:marTop w:val="0"/>
              <w:marBottom w:val="0"/>
              <w:divBdr>
                <w:top w:val="none" w:sz="0" w:space="0" w:color="auto"/>
                <w:left w:val="none" w:sz="0" w:space="0" w:color="auto"/>
                <w:bottom w:val="none" w:sz="0" w:space="0" w:color="auto"/>
                <w:right w:val="none" w:sz="0" w:space="0" w:color="auto"/>
              </w:divBdr>
            </w:div>
            <w:div w:id="394478351">
              <w:marLeft w:val="0"/>
              <w:marRight w:val="0"/>
              <w:marTop w:val="0"/>
              <w:marBottom w:val="0"/>
              <w:divBdr>
                <w:top w:val="none" w:sz="0" w:space="0" w:color="auto"/>
                <w:left w:val="none" w:sz="0" w:space="0" w:color="auto"/>
                <w:bottom w:val="none" w:sz="0" w:space="0" w:color="auto"/>
                <w:right w:val="none" w:sz="0" w:space="0" w:color="auto"/>
              </w:divBdr>
            </w:div>
            <w:div w:id="660084697">
              <w:marLeft w:val="0"/>
              <w:marRight w:val="0"/>
              <w:marTop w:val="0"/>
              <w:marBottom w:val="0"/>
              <w:divBdr>
                <w:top w:val="none" w:sz="0" w:space="0" w:color="auto"/>
                <w:left w:val="none" w:sz="0" w:space="0" w:color="auto"/>
                <w:bottom w:val="none" w:sz="0" w:space="0" w:color="auto"/>
                <w:right w:val="none" w:sz="0" w:space="0" w:color="auto"/>
              </w:divBdr>
            </w:div>
            <w:div w:id="17743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1393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2</cp:revision>
  <dcterms:created xsi:type="dcterms:W3CDTF">2020-12-03T07:26:00Z</dcterms:created>
  <dcterms:modified xsi:type="dcterms:W3CDTF">2020-12-03T07:26:00Z</dcterms:modified>
</cp:coreProperties>
</file>