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01" w:rsidRPr="00D9215F" w:rsidRDefault="00D9215F">
      <w:pPr>
        <w:rPr>
          <w:rFonts w:ascii="Arial" w:hAnsi="Arial" w:cs="Arial"/>
          <w:b/>
          <w:color w:val="000000"/>
          <w:sz w:val="40"/>
          <w:szCs w:val="40"/>
          <w:shd w:val="clear" w:color="auto" w:fill="FFFFFF"/>
        </w:rPr>
      </w:pPr>
      <w:bookmarkStart w:id="0" w:name="_GoBack"/>
      <w:bookmarkEnd w:id="0"/>
      <w:r w:rsidRPr="00D9215F">
        <w:rPr>
          <w:rFonts w:ascii="Arial" w:hAnsi="Arial" w:cs="Arial"/>
          <w:b/>
          <w:color w:val="000000"/>
          <w:sz w:val="40"/>
          <w:szCs w:val="40"/>
          <w:shd w:val="clear" w:color="auto" w:fill="FFFFFF"/>
        </w:rPr>
        <w:t>Noveller</w:t>
      </w:r>
    </w:p>
    <w:p w:rsidR="00287701" w:rsidRDefault="00287701">
      <w:pPr>
        <w:rPr>
          <w:rFonts w:ascii="Arial" w:hAnsi="Arial" w:cs="Arial"/>
          <w:b/>
          <w:color w:val="000000"/>
          <w:sz w:val="28"/>
          <w:szCs w:val="28"/>
          <w:shd w:val="clear" w:color="auto" w:fill="FFFFFF"/>
        </w:rPr>
      </w:pPr>
    </w:p>
    <w:p w:rsidR="00287701" w:rsidRDefault="00287701" w:rsidP="00287701">
      <w:pPr>
        <w:shd w:val="clear" w:color="auto" w:fill="FFFFFF"/>
        <w:spacing w:before="100" w:beforeAutospacing="1" w:after="100" w:afterAutospacing="1" w:line="293" w:lineRule="atLeast"/>
        <w:rPr>
          <w:rFonts w:ascii="Arial" w:hAnsi="Arial" w:cs="Arial"/>
          <w:color w:val="000000"/>
          <w:sz w:val="20"/>
          <w:szCs w:val="20"/>
        </w:rPr>
      </w:pPr>
      <w:r w:rsidRPr="00287701">
        <w:rPr>
          <w:rStyle w:val="Stark"/>
          <w:rFonts w:ascii="Arial" w:hAnsi="Arial" w:cs="Arial"/>
          <w:color w:val="000000"/>
          <w:sz w:val="28"/>
          <w:szCs w:val="28"/>
        </w:rPr>
        <w:t>Specifika särdrag</w:t>
      </w:r>
      <w:r>
        <w:rPr>
          <w:rFonts w:ascii="Arial" w:hAnsi="Arial" w:cs="Arial"/>
          <w:color w:val="000000"/>
          <w:sz w:val="20"/>
          <w:szCs w:val="20"/>
        </w:rPr>
        <w:t>. Nedan följer ett par exempel på dessa särdrag:</w:t>
      </w:r>
    </w:p>
    <w:p w:rsidR="00287701" w:rsidRDefault="00287701" w:rsidP="00287701">
      <w:pPr>
        <w:rPr>
          <w:rFonts w:ascii="Arial" w:hAnsi="Arial" w:cs="Arial"/>
          <w:color w:val="000000"/>
          <w:sz w:val="32"/>
          <w:szCs w:val="32"/>
          <w:shd w:val="clear" w:color="auto" w:fill="FFFFFF"/>
        </w:rPr>
      </w:pPr>
      <w:r>
        <w:rPr>
          <w:rFonts w:ascii="Arial" w:hAnsi="Arial" w:cs="Arial"/>
          <w:color w:val="000000"/>
          <w:sz w:val="20"/>
          <w:szCs w:val="20"/>
        </w:rPr>
        <w:br/>
      </w:r>
      <w:r w:rsidRPr="00287701">
        <w:rPr>
          <w:rFonts w:ascii="Arial" w:hAnsi="Arial" w:cs="Arial"/>
          <w:color w:val="000000"/>
          <w:sz w:val="32"/>
          <w:szCs w:val="32"/>
          <w:shd w:val="clear" w:color="auto" w:fill="FFFFFF"/>
        </w:rPr>
        <w:t>- En novell inleds ofta tvärt. Ofta direkt in i handlingen. Detta kallas "in medias res" (latin som betyder "i händelsernas mitt").</w:t>
      </w:r>
    </w:p>
    <w:p w:rsidR="00287701" w:rsidRPr="00287701" w:rsidRDefault="00287701" w:rsidP="00287701">
      <w:pPr>
        <w:rPr>
          <w:sz w:val="32"/>
          <w:szCs w:val="32"/>
        </w:rPr>
      </w:pPr>
      <w:r w:rsidRPr="00287701">
        <w:rPr>
          <w:rFonts w:ascii="Arial" w:hAnsi="Arial" w:cs="Arial"/>
          <w:color w:val="000000"/>
          <w:sz w:val="32"/>
          <w:szCs w:val="32"/>
        </w:rPr>
        <w:br/>
      </w:r>
      <w:r w:rsidRPr="00287701">
        <w:rPr>
          <w:rFonts w:ascii="Arial" w:hAnsi="Arial" w:cs="Arial"/>
          <w:color w:val="000000"/>
          <w:sz w:val="32"/>
          <w:szCs w:val="32"/>
          <w:shd w:val="clear" w:color="auto" w:fill="FFFFFF"/>
        </w:rPr>
        <w:t>- Det är färre personer med i en novell jämfört med vad det oftast är i en roman.</w:t>
      </w:r>
      <w:r w:rsidRPr="00287701">
        <w:rPr>
          <w:rFonts w:ascii="Arial" w:hAnsi="Arial" w:cs="Arial"/>
          <w:color w:val="000000"/>
          <w:sz w:val="32"/>
          <w:szCs w:val="32"/>
        </w:rPr>
        <w:br/>
      </w:r>
      <w:r w:rsidRPr="00287701">
        <w:rPr>
          <w:rFonts w:ascii="Arial" w:hAnsi="Arial" w:cs="Arial"/>
          <w:color w:val="000000"/>
          <w:sz w:val="32"/>
          <w:szCs w:val="32"/>
          <w:shd w:val="clear" w:color="auto" w:fill="FFFFFF"/>
        </w:rPr>
        <w:t>- Novellen utspelar sig ofta under en kortare tid.</w:t>
      </w:r>
      <w:r w:rsidRPr="00287701">
        <w:rPr>
          <w:rFonts w:ascii="Arial" w:hAnsi="Arial" w:cs="Arial"/>
          <w:color w:val="000000"/>
          <w:sz w:val="32"/>
          <w:szCs w:val="32"/>
        </w:rPr>
        <w:br/>
      </w:r>
      <w:r w:rsidRPr="00287701">
        <w:rPr>
          <w:rFonts w:ascii="Arial" w:hAnsi="Arial" w:cs="Arial"/>
          <w:color w:val="000000"/>
          <w:sz w:val="32"/>
          <w:szCs w:val="32"/>
          <w:shd w:val="clear" w:color="auto" w:fill="FFFFFF"/>
        </w:rPr>
        <w:t>- Det är ofta bara en eller ett par platser som novellen utspelar sig på.</w:t>
      </w:r>
      <w:r w:rsidRPr="00287701">
        <w:rPr>
          <w:rFonts w:ascii="Arial" w:hAnsi="Arial" w:cs="Arial"/>
          <w:color w:val="000000"/>
          <w:sz w:val="32"/>
          <w:szCs w:val="32"/>
        </w:rPr>
        <w:br/>
      </w:r>
      <w:r w:rsidRPr="00287701">
        <w:rPr>
          <w:rFonts w:ascii="Arial" w:hAnsi="Arial" w:cs="Arial"/>
          <w:color w:val="000000"/>
          <w:sz w:val="32"/>
          <w:szCs w:val="32"/>
          <w:shd w:val="clear" w:color="auto" w:fill="FFFFFF"/>
        </w:rPr>
        <w:t>- Det är ofta korta miljöbeskrivningar och inga eller enkla personbeskrivningar.</w:t>
      </w:r>
      <w:r w:rsidRPr="00287701">
        <w:rPr>
          <w:rFonts w:ascii="Arial" w:hAnsi="Arial" w:cs="Arial"/>
          <w:color w:val="000000"/>
          <w:sz w:val="32"/>
          <w:szCs w:val="32"/>
        </w:rPr>
        <w:br/>
      </w:r>
      <w:r w:rsidRPr="00287701">
        <w:rPr>
          <w:rFonts w:ascii="Arial" w:hAnsi="Arial" w:cs="Arial"/>
          <w:color w:val="000000"/>
          <w:sz w:val="32"/>
          <w:szCs w:val="32"/>
        </w:rPr>
        <w:br/>
      </w:r>
    </w:p>
    <w:p w:rsidR="00287701" w:rsidRDefault="00287701" w:rsidP="00287701">
      <w:pPr>
        <w:numPr>
          <w:ilvl w:val="0"/>
          <w:numId w:val="2"/>
        </w:numPr>
        <w:shd w:val="clear" w:color="auto" w:fill="FFFFFF"/>
        <w:spacing w:before="100" w:beforeAutospacing="1" w:after="100" w:afterAutospacing="1" w:line="293" w:lineRule="atLeast"/>
        <w:rPr>
          <w:rFonts w:ascii="Arial" w:hAnsi="Arial" w:cs="Arial"/>
          <w:color w:val="000000"/>
          <w:sz w:val="32"/>
          <w:szCs w:val="32"/>
        </w:rPr>
      </w:pPr>
      <w:r w:rsidRPr="00287701">
        <w:rPr>
          <w:rFonts w:ascii="Arial" w:hAnsi="Arial" w:cs="Arial"/>
          <w:color w:val="000000"/>
          <w:sz w:val="32"/>
          <w:szCs w:val="32"/>
        </w:rPr>
        <w:t>En novell avlutas ofta med någon typ av poäng. Den har ofta ett tydligt eller ett underliggande budskap och det är upp till läsaren att konstatera vilket detta</w:t>
      </w:r>
      <w:r w:rsidRPr="00287701">
        <w:rPr>
          <w:rStyle w:val="apple-converted-space"/>
          <w:rFonts w:ascii="Arial" w:hAnsi="Arial" w:cs="Arial"/>
          <w:color w:val="000000"/>
          <w:sz w:val="32"/>
          <w:szCs w:val="32"/>
        </w:rPr>
        <w:t> </w:t>
      </w:r>
      <w:r w:rsidRPr="00287701">
        <w:rPr>
          <w:rStyle w:val="Stark"/>
          <w:rFonts w:ascii="Arial" w:hAnsi="Arial" w:cs="Arial"/>
          <w:color w:val="000000"/>
          <w:sz w:val="32"/>
          <w:szCs w:val="32"/>
        </w:rPr>
        <w:t>budskap</w:t>
      </w:r>
      <w:r w:rsidRPr="00287701">
        <w:rPr>
          <w:rStyle w:val="apple-converted-space"/>
          <w:rFonts w:ascii="Arial" w:hAnsi="Arial" w:cs="Arial"/>
          <w:color w:val="000000"/>
          <w:sz w:val="32"/>
          <w:szCs w:val="32"/>
        </w:rPr>
        <w:t> </w:t>
      </w:r>
      <w:r w:rsidRPr="00287701">
        <w:rPr>
          <w:rFonts w:ascii="Arial" w:hAnsi="Arial" w:cs="Arial"/>
          <w:color w:val="000000"/>
          <w:sz w:val="32"/>
          <w:szCs w:val="32"/>
        </w:rPr>
        <w:t>är. Det kan också handla om att novellen vill förmedla en känsla eller någon typ av stämning.</w:t>
      </w:r>
    </w:p>
    <w:p w:rsidR="00287701" w:rsidRPr="00287701" w:rsidRDefault="00287701" w:rsidP="00287701">
      <w:pPr>
        <w:shd w:val="clear" w:color="auto" w:fill="FFFFFF"/>
        <w:spacing w:before="100" w:beforeAutospacing="1" w:after="100" w:afterAutospacing="1" w:line="293" w:lineRule="atLeast"/>
        <w:rPr>
          <w:rFonts w:ascii="Arial" w:hAnsi="Arial" w:cs="Arial"/>
          <w:color w:val="000000"/>
          <w:sz w:val="32"/>
          <w:szCs w:val="32"/>
        </w:rPr>
      </w:pPr>
    </w:p>
    <w:p w:rsidR="00287701" w:rsidRPr="00D9215F" w:rsidRDefault="00287701" w:rsidP="00287701">
      <w:pPr>
        <w:pStyle w:val="Liststycke"/>
        <w:numPr>
          <w:ilvl w:val="0"/>
          <w:numId w:val="2"/>
        </w:numPr>
        <w:rPr>
          <w:rStyle w:val="Stark"/>
          <w:rFonts w:ascii="Arial" w:hAnsi="Arial" w:cs="Arial"/>
          <w:b w:val="0"/>
          <w:bCs w:val="0"/>
          <w:color w:val="000000"/>
          <w:sz w:val="32"/>
          <w:szCs w:val="32"/>
          <w:shd w:val="clear" w:color="auto" w:fill="FFFFFF"/>
        </w:rPr>
      </w:pPr>
      <w:r w:rsidRPr="00D9215F">
        <w:rPr>
          <w:rStyle w:val="Stark"/>
          <w:rFonts w:ascii="Arial" w:hAnsi="Arial" w:cs="Arial"/>
          <w:color w:val="000000"/>
          <w:sz w:val="32"/>
          <w:szCs w:val="32"/>
          <w:shd w:val="clear" w:color="auto" w:fill="FFFFFF"/>
        </w:rPr>
        <w:t>Vem var Stig Dagerman?</w:t>
      </w:r>
      <w:r w:rsidRPr="00D9215F">
        <w:rPr>
          <w:rStyle w:val="Stark"/>
          <w:rFonts w:ascii="Tahoma" w:hAnsi="Tahoma" w:cs="Tahoma"/>
          <w:color w:val="000000"/>
          <w:sz w:val="32"/>
          <w:szCs w:val="32"/>
          <w:shd w:val="clear" w:color="auto" w:fill="FFFFFF"/>
        </w:rPr>
        <w:t>﻿</w:t>
      </w:r>
      <w:r w:rsidRPr="00D9215F">
        <w:rPr>
          <w:rFonts w:ascii="Arial" w:hAnsi="Arial" w:cs="Arial"/>
          <w:color w:val="000000"/>
          <w:sz w:val="32"/>
          <w:szCs w:val="32"/>
        </w:rPr>
        <w:br/>
      </w:r>
      <w:r w:rsidRPr="00D9215F">
        <w:rPr>
          <w:rFonts w:ascii="Arial" w:hAnsi="Arial" w:cs="Arial"/>
          <w:color w:val="000000"/>
          <w:sz w:val="32"/>
          <w:szCs w:val="32"/>
        </w:rPr>
        <w:br/>
      </w:r>
      <w:r w:rsidRPr="00D9215F">
        <w:rPr>
          <w:rFonts w:ascii="Arial" w:hAnsi="Arial" w:cs="Arial"/>
          <w:color w:val="000000"/>
          <w:sz w:val="32"/>
          <w:szCs w:val="32"/>
          <w:shd w:val="clear" w:color="auto" w:fill="FFFFFF"/>
        </w:rPr>
        <w:t xml:space="preserve">Stig Dagerman föddes 1923 och dog 1954. Han var och är fortfarande en väldigt uppskattad och populär författare i Sverige. Dagerman skrev bland annat romaner, noveller, dikter, teaterpjäser och jobbade även som journalist. Hans böcker handlar mycket om olika människors livsöden och ofta förekommande teman är skräck, rädsla och ångest. 1948 fick han ett uppdrag att </w:t>
      </w:r>
      <w:r w:rsidRPr="00D9215F">
        <w:rPr>
          <w:rFonts w:ascii="Arial" w:hAnsi="Arial" w:cs="Arial"/>
          <w:color w:val="000000"/>
          <w:sz w:val="32"/>
          <w:szCs w:val="32"/>
          <w:shd w:val="clear" w:color="auto" w:fill="FFFFFF"/>
        </w:rPr>
        <w:lastRenderedPageBreak/>
        <w:t>skriva en novell om säkerhet i trafiken. Han fick uppdraget av</w:t>
      </w:r>
      <w:r w:rsidR="00D9215F">
        <w:rPr>
          <w:rFonts w:ascii="Arial" w:hAnsi="Arial" w:cs="Arial"/>
          <w:color w:val="000000"/>
          <w:sz w:val="32"/>
          <w:szCs w:val="32"/>
          <w:shd w:val="clear" w:color="auto" w:fill="FFFFFF"/>
        </w:rPr>
        <w:t xml:space="preserve"> NFT som var ett nätverk som </w:t>
      </w:r>
      <w:r w:rsidRPr="00D9215F">
        <w:rPr>
          <w:rFonts w:ascii="Arial" w:hAnsi="Arial" w:cs="Arial"/>
          <w:color w:val="000000"/>
          <w:sz w:val="32"/>
          <w:szCs w:val="32"/>
          <w:shd w:val="clear" w:color="auto" w:fill="FFFFFF"/>
        </w:rPr>
        <w:t>arbetade för bättre säkerhet i trafiken.</w:t>
      </w:r>
      <w:r w:rsidRPr="00D9215F">
        <w:rPr>
          <w:rFonts w:ascii="Arial" w:hAnsi="Arial" w:cs="Arial"/>
          <w:color w:val="000000"/>
          <w:sz w:val="32"/>
          <w:szCs w:val="32"/>
        </w:rPr>
        <w:br/>
      </w:r>
      <w:r w:rsidRPr="00D9215F">
        <w:rPr>
          <w:rFonts w:ascii="Arial" w:hAnsi="Arial" w:cs="Arial"/>
          <w:color w:val="000000"/>
          <w:sz w:val="32"/>
          <w:szCs w:val="32"/>
        </w:rPr>
        <w:br/>
      </w:r>
      <w:r w:rsidRPr="00D9215F">
        <w:rPr>
          <w:rFonts w:ascii="Arial" w:hAnsi="Arial" w:cs="Arial"/>
          <w:color w:val="000000"/>
          <w:sz w:val="32"/>
          <w:szCs w:val="32"/>
        </w:rPr>
        <w:br/>
      </w:r>
    </w:p>
    <w:p w:rsidR="00287701" w:rsidRPr="00287701" w:rsidRDefault="00287701" w:rsidP="00287701">
      <w:pPr>
        <w:pStyle w:val="Liststycke"/>
        <w:rPr>
          <w:rStyle w:val="Stark"/>
          <w:rFonts w:ascii="Arial" w:hAnsi="Arial" w:cs="Arial"/>
          <w:color w:val="000000"/>
          <w:sz w:val="24"/>
          <w:szCs w:val="24"/>
          <w:shd w:val="clear" w:color="auto" w:fill="FFFFFF"/>
        </w:rPr>
      </w:pPr>
    </w:p>
    <w:p w:rsidR="00287701" w:rsidRPr="00287701" w:rsidRDefault="00287701" w:rsidP="00287701">
      <w:pPr>
        <w:pStyle w:val="Liststycke"/>
        <w:numPr>
          <w:ilvl w:val="0"/>
          <w:numId w:val="2"/>
        </w:numPr>
        <w:rPr>
          <w:rFonts w:ascii="Arial" w:hAnsi="Arial" w:cs="Arial"/>
          <w:color w:val="000000"/>
          <w:sz w:val="24"/>
          <w:szCs w:val="24"/>
          <w:shd w:val="clear" w:color="auto" w:fill="FFFFFF"/>
        </w:rPr>
      </w:pPr>
      <w:r w:rsidRPr="00D9215F">
        <w:rPr>
          <w:rStyle w:val="Stark"/>
          <w:rFonts w:ascii="Arial" w:hAnsi="Arial" w:cs="Arial"/>
          <w:color w:val="000000"/>
          <w:sz w:val="28"/>
          <w:szCs w:val="28"/>
          <w:shd w:val="clear" w:color="auto" w:fill="FFFFFF"/>
        </w:rPr>
        <w:t>Frågor till novellen</w:t>
      </w:r>
      <w:r w:rsidRPr="00D9215F">
        <w:rPr>
          <w:rStyle w:val="apple-converted-space"/>
          <w:rFonts w:ascii="Arial" w:hAnsi="Arial" w:cs="Arial"/>
          <w:color w:val="000000"/>
          <w:sz w:val="28"/>
          <w:szCs w:val="28"/>
          <w:shd w:val="clear" w:color="auto" w:fill="FFFFFF"/>
        </w:rPr>
        <w:t> </w:t>
      </w:r>
      <w:r w:rsidRPr="00D9215F">
        <w:rPr>
          <w:rStyle w:val="Betoning"/>
          <w:rFonts w:ascii="Arial" w:hAnsi="Arial" w:cs="Arial"/>
          <w:bCs/>
          <w:color w:val="000000"/>
          <w:sz w:val="28"/>
          <w:szCs w:val="28"/>
          <w:shd w:val="clear" w:color="auto" w:fill="FFFFFF"/>
        </w:rPr>
        <w:t>Att döda ett barn</w:t>
      </w:r>
      <w:r w:rsidR="00D9215F">
        <w:rPr>
          <w:rFonts w:ascii="Arial" w:hAnsi="Arial" w:cs="Arial"/>
          <w:color w:val="000000"/>
          <w:sz w:val="24"/>
          <w:szCs w:val="24"/>
        </w:rPr>
        <w:t xml:space="preserve"> av Stig Dagerman</w:t>
      </w:r>
      <w:r w:rsidRPr="00D9215F">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1)      Vad handlar novellen om? Sammanfatta innehållet i 2-3 meningar.</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2)      Det förekommer parallella handlingar i novellen vilket innebär att två händelseförlopp eller scener sker samtidigt. Beskriv kortfattat vilka som är de centrala personerna i respektive scen och vad som händer innan de två scenerna möter varandra. </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3)      En analys av miljön kan fokusera både på både den sociala och den fysiska miljön. Den sociala miljön kan t.ex. fokusera på hur personerna i berättelsen lever och mår. Den fysiska miljön fokuserar istället på omgivningen och naturen omkring personerna. Hur beskrivs miljön i den här novellen? Är det en glad eller dyster miljö som beskrivs?</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4)      Det finns inga specifika personbeskrivningar som beskriver hur personerna ser ut. Personerna i novellen har inte heller några namn. Varför tror du att författaren valt att skriva novellen på detta sätt?</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5)      Vad anser du är novellens budskap? Varför?</w:t>
      </w:r>
      <w:r w:rsidRPr="00287701">
        <w:rPr>
          <w:rFonts w:ascii="Arial" w:hAnsi="Arial" w:cs="Arial"/>
          <w:color w:val="000000"/>
          <w:sz w:val="24"/>
          <w:szCs w:val="24"/>
        </w:rPr>
        <w:br/>
      </w:r>
      <w:r w:rsidRPr="00287701">
        <w:rPr>
          <w:rFonts w:ascii="Arial" w:hAnsi="Arial" w:cs="Arial"/>
          <w:color w:val="000000"/>
          <w:sz w:val="24"/>
          <w:szCs w:val="24"/>
          <w:shd w:val="clear" w:color="auto" w:fill="FFFFFF"/>
        </w:rPr>
        <w:t> </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6)      Tiden är en väldigt central del av innehållet i novellen.</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a) Under hur lång tid utspelar sig handlingen i novellen?</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b) Vilka andra typer av tidsangivelser förekommer i novellen? Försöka ge flera olika exempel.</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c) Vilken effekt skapar alla dessa tidsaspekter för (läsaren av) novellen?</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 </w:t>
      </w:r>
      <w:r w:rsidRPr="00287701">
        <w:rPr>
          <w:rFonts w:ascii="Arial" w:hAnsi="Arial" w:cs="Arial"/>
          <w:color w:val="000000"/>
          <w:sz w:val="24"/>
          <w:szCs w:val="24"/>
        </w:rPr>
        <w:br/>
      </w:r>
      <w:r w:rsidRPr="00287701">
        <w:rPr>
          <w:rFonts w:ascii="Arial" w:hAnsi="Arial" w:cs="Arial"/>
          <w:color w:val="000000"/>
          <w:sz w:val="24"/>
          <w:szCs w:val="24"/>
          <w:shd w:val="clear" w:color="auto" w:fill="FFFFFF"/>
        </w:rPr>
        <w:t xml:space="preserve">7)      Hur skulle man kunna argumentera för påståendet att budskapet </w:t>
      </w:r>
      <w:r w:rsidRPr="00287701">
        <w:rPr>
          <w:rFonts w:ascii="Arial" w:hAnsi="Arial" w:cs="Arial"/>
          <w:color w:val="000000"/>
          <w:sz w:val="24"/>
          <w:szCs w:val="24"/>
          <w:shd w:val="clear" w:color="auto" w:fill="FFFFFF"/>
        </w:rPr>
        <w:lastRenderedPageBreak/>
        <w:t>samspelar och har en tydlig koppling till tidsaspekterna i novellen?</w:t>
      </w:r>
      <w:r w:rsidRPr="00287701">
        <w:rPr>
          <w:rStyle w:val="apple-converted-space"/>
          <w:rFonts w:ascii="Arial" w:hAnsi="Arial" w:cs="Arial"/>
          <w:color w:val="000000"/>
          <w:sz w:val="24"/>
          <w:szCs w:val="24"/>
          <w:shd w:val="clear" w:color="auto" w:fill="FFFFFF"/>
        </w:rPr>
        <w:t> </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8)      Kan man säga att det som händer är någons fel? Resonera dig fram till ett svar och motivera din ståndpunkt.</w:t>
      </w:r>
    </w:p>
    <w:p w:rsidR="00287701" w:rsidRDefault="00287701">
      <w:pPr>
        <w:rPr>
          <w:rFonts w:ascii="Arial" w:hAnsi="Arial" w:cs="Arial"/>
          <w:b/>
          <w:color w:val="000000"/>
          <w:sz w:val="28"/>
          <w:szCs w:val="28"/>
          <w:shd w:val="clear" w:color="auto" w:fill="FFFFFF"/>
        </w:rPr>
      </w:pPr>
    </w:p>
    <w:p w:rsidR="00287701" w:rsidRDefault="00287701">
      <w:pPr>
        <w:rPr>
          <w:rFonts w:ascii="Arial" w:hAnsi="Arial" w:cs="Arial"/>
          <w:b/>
          <w:color w:val="000000"/>
          <w:sz w:val="28"/>
          <w:szCs w:val="28"/>
          <w:shd w:val="clear" w:color="auto" w:fill="FFFFFF"/>
        </w:rPr>
      </w:pPr>
    </w:p>
    <w:p w:rsidR="00287701" w:rsidRPr="00287701" w:rsidRDefault="00287701">
      <w:pPr>
        <w:rPr>
          <w:rFonts w:ascii="Arial" w:hAnsi="Arial" w:cs="Arial"/>
          <w:b/>
          <w:color w:val="000000"/>
          <w:sz w:val="28"/>
          <w:szCs w:val="28"/>
          <w:shd w:val="clear" w:color="auto" w:fill="FFFFFF"/>
        </w:rPr>
      </w:pPr>
      <w:r w:rsidRPr="00287701">
        <w:rPr>
          <w:rFonts w:ascii="Arial" w:hAnsi="Arial" w:cs="Arial"/>
          <w:b/>
          <w:color w:val="000000"/>
          <w:sz w:val="28"/>
          <w:szCs w:val="28"/>
          <w:shd w:val="clear" w:color="auto" w:fill="FFFFFF"/>
        </w:rPr>
        <w:t>Frågor till Ett halvt ark papper av August Strindberg</w:t>
      </w:r>
    </w:p>
    <w:p w:rsidR="00B62BFF" w:rsidRPr="00287701" w:rsidRDefault="00287701" w:rsidP="00287701">
      <w:pPr>
        <w:pStyle w:val="Liststycke"/>
        <w:numPr>
          <w:ilvl w:val="1"/>
          <w:numId w:val="2"/>
        </w:numPr>
        <w:rPr>
          <w:rFonts w:ascii="Arial" w:hAnsi="Arial" w:cs="Arial"/>
          <w:color w:val="000000"/>
          <w:sz w:val="20"/>
          <w:szCs w:val="20"/>
          <w:shd w:val="clear" w:color="auto" w:fill="FFFFFF"/>
        </w:rPr>
      </w:pPr>
      <w:r w:rsidRPr="00287701">
        <w:rPr>
          <w:rFonts w:ascii="Arial" w:hAnsi="Arial" w:cs="Arial"/>
          <w:color w:val="000000"/>
          <w:sz w:val="24"/>
          <w:szCs w:val="24"/>
          <w:shd w:val="clear" w:color="auto" w:fill="FFFFFF"/>
        </w:rPr>
        <w:t>Vad är en tambur?</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2. Vad kan ordet sorgflor betyda i texten? Vad ger det för ledtråd till i vilken situation mannen befinner sig i och hur han mår?</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 xml:space="preserve">3. "Men se, i tamburen, invid telefonen satt ett halvt ark papper </w:t>
      </w:r>
      <w:proofErr w:type="spellStart"/>
      <w:r w:rsidRPr="00287701">
        <w:rPr>
          <w:rFonts w:ascii="Arial" w:hAnsi="Arial" w:cs="Arial"/>
          <w:color w:val="000000"/>
          <w:sz w:val="24"/>
          <w:szCs w:val="24"/>
          <w:shd w:val="clear" w:color="auto" w:fill="FFFFFF"/>
        </w:rPr>
        <w:t>fastnubbat</w:t>
      </w:r>
      <w:proofErr w:type="spellEnd"/>
      <w:r w:rsidRPr="00287701">
        <w:rPr>
          <w:rFonts w:ascii="Arial" w:hAnsi="Arial" w:cs="Arial"/>
          <w:color w:val="000000"/>
          <w:sz w:val="24"/>
          <w:szCs w:val="24"/>
          <w:shd w:val="clear" w:color="auto" w:fill="FFFFFF"/>
        </w:rPr>
        <w:t>". Vad är detta för ark (papperslapp) som mannen sedan börjar läsa från?</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4. Vem är Alice? Vad har hänt henne? Och vilka ledtrådar finns det i texten som gör att läsaren har möjlighet att förstå vad som har hänt med Alice?</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5. Leta efter ledtrådar i novellen som ger läsaren möjlighet att uppskatta ungefär</w:t>
      </w:r>
      <w:r w:rsidRPr="00287701">
        <w:rPr>
          <w:rStyle w:val="apple-converted-space"/>
          <w:rFonts w:ascii="Arial" w:hAnsi="Arial" w:cs="Arial"/>
          <w:color w:val="000000"/>
          <w:sz w:val="24"/>
          <w:szCs w:val="24"/>
          <w:shd w:val="clear" w:color="auto" w:fill="FFFFFF"/>
        </w:rPr>
        <w:t> </w:t>
      </w:r>
      <w:r w:rsidRPr="00287701">
        <w:rPr>
          <w:rFonts w:ascii="Arial" w:hAnsi="Arial" w:cs="Arial"/>
          <w:color w:val="000000"/>
          <w:sz w:val="24"/>
          <w:szCs w:val="24"/>
          <w:u w:val="single"/>
          <w:shd w:val="clear" w:color="auto" w:fill="FFFFFF"/>
        </w:rPr>
        <w:t>när</w:t>
      </w:r>
      <w:r w:rsidRPr="00287701">
        <w:rPr>
          <w:rStyle w:val="apple-converted-space"/>
          <w:rFonts w:ascii="Arial" w:hAnsi="Arial" w:cs="Arial"/>
          <w:color w:val="000000"/>
          <w:sz w:val="24"/>
          <w:szCs w:val="24"/>
          <w:shd w:val="clear" w:color="auto" w:fill="FFFFFF"/>
        </w:rPr>
        <w:t> </w:t>
      </w:r>
      <w:r w:rsidRPr="00287701">
        <w:rPr>
          <w:rFonts w:ascii="Arial" w:hAnsi="Arial" w:cs="Arial"/>
          <w:color w:val="000000"/>
          <w:sz w:val="24"/>
          <w:szCs w:val="24"/>
          <w:shd w:val="clear" w:color="auto" w:fill="FFFFFF"/>
        </w:rPr>
        <w:t>berättelsen utspelar sig. Redogör för dem och resonera utifrån dem när berättelsen ungefär kan tänkas utspela sig.</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6. Under</w:t>
      </w:r>
      <w:r w:rsidRPr="00287701">
        <w:rPr>
          <w:rStyle w:val="apple-converted-space"/>
          <w:rFonts w:ascii="Arial" w:hAnsi="Arial" w:cs="Arial"/>
          <w:color w:val="000000"/>
          <w:sz w:val="24"/>
          <w:szCs w:val="24"/>
          <w:shd w:val="clear" w:color="auto" w:fill="FFFFFF"/>
        </w:rPr>
        <w:t> </w:t>
      </w:r>
      <w:r w:rsidRPr="00287701">
        <w:rPr>
          <w:rFonts w:ascii="Arial" w:hAnsi="Arial" w:cs="Arial"/>
          <w:color w:val="000000"/>
          <w:sz w:val="24"/>
          <w:szCs w:val="24"/>
          <w:u w:val="single"/>
          <w:shd w:val="clear" w:color="auto" w:fill="FFFFFF"/>
        </w:rPr>
        <w:t>hur lång tid</w:t>
      </w:r>
      <w:r w:rsidRPr="00287701">
        <w:rPr>
          <w:rStyle w:val="apple-converted-space"/>
          <w:rFonts w:ascii="Arial" w:hAnsi="Arial" w:cs="Arial"/>
          <w:color w:val="000000"/>
          <w:sz w:val="24"/>
          <w:szCs w:val="24"/>
          <w:shd w:val="clear" w:color="auto" w:fill="FFFFFF"/>
        </w:rPr>
        <w:t> </w:t>
      </w:r>
      <w:r w:rsidRPr="00287701">
        <w:rPr>
          <w:rFonts w:ascii="Arial" w:hAnsi="Arial" w:cs="Arial"/>
          <w:color w:val="000000"/>
          <w:sz w:val="24"/>
          <w:szCs w:val="24"/>
          <w:shd w:val="clear" w:color="auto" w:fill="FFFFFF"/>
        </w:rPr>
        <w:t>utspelar sig novellen? Resonera dig fram till ett svar.</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7. Kan man säga att det finns flera olika berättelser? Vilken skulle man i så fall kunna säga är ramberättelsen (huvudberättelsen) och vilken är "berättelsen i berättelsen"?</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8. Hur gör Strindberg för att berätta om dessa två olika berättelser, d.v.s. hur samordnas de två berättelserna med varandra?</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9. När vi läst Stig Dagermans novell "Att döda ett barn" pratade vi om att det fanns två stycken parallella handlingar som utgjorde kärnan av handlingen. Strindbergs novell är annorlunda. På vilket sätt?</w:t>
      </w:r>
      <w:r w:rsidRPr="00287701">
        <w:rPr>
          <w:rFonts w:ascii="Arial" w:hAnsi="Arial" w:cs="Arial"/>
          <w:color w:val="000000"/>
          <w:sz w:val="24"/>
          <w:szCs w:val="24"/>
        </w:rPr>
        <w:br/>
      </w:r>
      <w:r w:rsidRPr="00287701">
        <w:rPr>
          <w:rFonts w:ascii="Arial" w:hAnsi="Arial" w:cs="Arial"/>
          <w:color w:val="000000"/>
          <w:sz w:val="24"/>
          <w:szCs w:val="24"/>
        </w:rPr>
        <w:br/>
      </w:r>
      <w:r w:rsidRPr="00287701">
        <w:rPr>
          <w:rFonts w:ascii="Arial" w:hAnsi="Arial" w:cs="Arial"/>
          <w:color w:val="000000"/>
          <w:sz w:val="24"/>
          <w:szCs w:val="24"/>
          <w:shd w:val="clear" w:color="auto" w:fill="FFFFFF"/>
        </w:rPr>
        <w:t>10. Vilket anser du att budskapet är i denna novell? Varför? Resonera dig fram till ett svar genom att utgå från och ge exempel från dina egna livserfarenheter och kunskaper om samhället, och koppla det till vad du anser vara budskapet eller budskapen i denna nov</w:t>
      </w:r>
      <w:r w:rsidRPr="00287701">
        <w:rPr>
          <w:rFonts w:ascii="Arial" w:hAnsi="Arial" w:cs="Arial"/>
          <w:color w:val="000000"/>
          <w:sz w:val="20"/>
          <w:szCs w:val="20"/>
          <w:shd w:val="clear" w:color="auto" w:fill="FFFFFF"/>
        </w:rPr>
        <w:t>ell.</w:t>
      </w:r>
    </w:p>
    <w:p w:rsidR="00287701" w:rsidRDefault="00287701" w:rsidP="00287701"/>
    <w:p w:rsidR="00287701" w:rsidRDefault="00287701" w:rsidP="00287701"/>
    <w:p w:rsidR="00287701" w:rsidRDefault="00287701" w:rsidP="00287701"/>
    <w:p w:rsidR="00287701" w:rsidRDefault="00287701" w:rsidP="00287701"/>
    <w:p w:rsidR="00287701" w:rsidRDefault="00287701" w:rsidP="00287701"/>
    <w:p w:rsidR="00287701" w:rsidRDefault="00287701" w:rsidP="00287701"/>
    <w:p w:rsidR="00287701" w:rsidRDefault="00287701" w:rsidP="00287701">
      <w:pPr>
        <w:rPr>
          <w:rFonts w:ascii="Arial" w:hAnsi="Arial" w:cs="Arial"/>
          <w:color w:val="000000"/>
          <w:sz w:val="20"/>
          <w:szCs w:val="20"/>
        </w:rPr>
      </w:pPr>
      <w:r w:rsidRPr="00287701">
        <w:rPr>
          <w:rStyle w:val="Stark"/>
          <w:rFonts w:ascii="Arial" w:hAnsi="Arial" w:cs="Arial"/>
          <w:color w:val="000000"/>
          <w:sz w:val="24"/>
          <w:szCs w:val="24"/>
          <w:shd w:val="clear" w:color="auto" w:fill="FFFFFF"/>
        </w:rPr>
        <w:t>Följande aspekter ur kursplanen för ämnet svenska behandlas mer eller mindre under arbetet med noveller:</w:t>
      </w:r>
      <w:r w:rsidRPr="00287701">
        <w:rPr>
          <w:rFonts w:ascii="Arial" w:hAnsi="Arial" w:cs="Arial"/>
          <w:color w:val="000000"/>
          <w:sz w:val="24"/>
          <w:szCs w:val="24"/>
        </w:rPr>
        <w:br/>
      </w:r>
      <w:r w:rsidRPr="00287701">
        <w:rPr>
          <w:rFonts w:ascii="Arial" w:hAnsi="Arial" w:cs="Arial"/>
          <w:color w:val="000000"/>
          <w:sz w:val="24"/>
          <w:szCs w:val="24"/>
        </w:rPr>
        <w:br/>
      </w:r>
    </w:p>
    <w:p w:rsidR="00287701" w:rsidRDefault="00287701" w:rsidP="00287701">
      <w:r>
        <w:rPr>
          <w:rFonts w:ascii="Arial" w:hAnsi="Arial" w:cs="Arial"/>
          <w:color w:val="000000"/>
          <w:sz w:val="20"/>
          <w:szCs w:val="20"/>
        </w:rPr>
        <w:br/>
      </w:r>
      <w:r>
        <w:rPr>
          <w:rStyle w:val="Stark"/>
          <w:rFonts w:ascii="Arial" w:hAnsi="Arial" w:cs="Arial"/>
          <w:color w:val="000000"/>
          <w:sz w:val="20"/>
          <w:szCs w:val="20"/>
          <w:shd w:val="clear" w:color="auto" w:fill="FFFFFF"/>
        </w:rPr>
        <w:t>Kunskapsmål för betyget A</w:t>
      </w:r>
      <w:r>
        <w:rPr>
          <w:rFonts w:ascii="Arial" w:hAnsi="Arial" w:cs="Arial"/>
          <w:color w:val="000000"/>
          <w:sz w:val="20"/>
          <w:szCs w:val="20"/>
        </w:rPr>
        <w:br/>
      </w:r>
    </w:p>
    <w:p w:rsidR="00287701" w:rsidRDefault="00287701" w:rsidP="00287701">
      <w:pPr>
        <w:numPr>
          <w:ilvl w:val="0"/>
          <w:numId w:val="4"/>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Genom att göra </w:t>
      </w:r>
      <w:r>
        <w:rPr>
          <w:rStyle w:val="Stark"/>
          <w:rFonts w:ascii="Arial" w:hAnsi="Arial" w:cs="Arial"/>
          <w:color w:val="000000"/>
          <w:sz w:val="20"/>
          <w:szCs w:val="20"/>
        </w:rPr>
        <w:t>välutvecklade</w:t>
      </w:r>
      <w:r>
        <w:rPr>
          <w:rFonts w:ascii="Arial" w:hAnsi="Arial" w:cs="Arial"/>
          <w:color w:val="000000"/>
          <w:sz w:val="20"/>
          <w:szCs w:val="20"/>
        </w:rPr>
        <w:t> sammanfattningar av olika texters innehåll med</w:t>
      </w:r>
      <w:r>
        <w:rPr>
          <w:rStyle w:val="Stark"/>
          <w:rFonts w:ascii="Arial" w:hAnsi="Arial" w:cs="Arial"/>
          <w:color w:val="000000"/>
          <w:sz w:val="20"/>
          <w:szCs w:val="20"/>
        </w:rPr>
        <w:t> god </w:t>
      </w:r>
      <w:r>
        <w:rPr>
          <w:rFonts w:ascii="Arial" w:hAnsi="Arial" w:cs="Arial"/>
          <w:color w:val="000000"/>
          <w:sz w:val="20"/>
          <w:szCs w:val="20"/>
        </w:rPr>
        <w:t>koppling till tidsaspekter, orsakssamband och andra texter visar eleven </w:t>
      </w:r>
      <w:r>
        <w:rPr>
          <w:rStyle w:val="Stark"/>
          <w:rFonts w:ascii="Arial" w:hAnsi="Arial" w:cs="Arial"/>
          <w:color w:val="000000"/>
          <w:sz w:val="20"/>
          <w:szCs w:val="20"/>
        </w:rPr>
        <w:t>mycket god </w:t>
      </w:r>
      <w:r>
        <w:rPr>
          <w:rFonts w:ascii="Arial" w:hAnsi="Arial" w:cs="Arial"/>
          <w:color w:val="000000"/>
          <w:sz w:val="20"/>
          <w:szCs w:val="20"/>
        </w:rPr>
        <w:t>läsförståelse.</w:t>
      </w:r>
    </w:p>
    <w:p w:rsidR="00287701" w:rsidRDefault="00287701" w:rsidP="00287701">
      <w:pPr>
        <w:numPr>
          <w:ilvl w:val="0"/>
          <w:numId w:val="4"/>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Dessutom kan eleven utifrån egna erfarenheter, olika livsfrågor och omvärldsfrågor tolka och föra </w:t>
      </w:r>
      <w:r>
        <w:rPr>
          <w:rStyle w:val="Stark"/>
          <w:rFonts w:ascii="Arial" w:hAnsi="Arial" w:cs="Arial"/>
          <w:color w:val="000000"/>
          <w:sz w:val="20"/>
          <w:szCs w:val="20"/>
        </w:rPr>
        <w:t>välutvecklade och väl </w:t>
      </w:r>
      <w:r>
        <w:rPr>
          <w:rFonts w:ascii="Arial" w:hAnsi="Arial" w:cs="Arial"/>
          <w:color w:val="000000"/>
          <w:sz w:val="20"/>
          <w:szCs w:val="20"/>
        </w:rPr>
        <w:t>underbyggda resonemang om budskap som är </w:t>
      </w:r>
      <w:r>
        <w:rPr>
          <w:rStyle w:val="Stark"/>
          <w:rFonts w:ascii="Arial" w:hAnsi="Arial" w:cs="Arial"/>
          <w:color w:val="000000"/>
          <w:sz w:val="20"/>
          <w:szCs w:val="20"/>
        </w:rPr>
        <w:t>tydligt framträdande och budskap som kan läsas mellan raderna eller är dolda</w:t>
      </w:r>
      <w:r>
        <w:rPr>
          <w:rFonts w:ascii="Arial" w:hAnsi="Arial" w:cs="Arial"/>
          <w:color w:val="000000"/>
          <w:sz w:val="20"/>
          <w:szCs w:val="20"/>
        </w:rPr>
        <w:t> i olika verk.</w:t>
      </w:r>
    </w:p>
    <w:p w:rsidR="00287701" w:rsidRDefault="00287701" w:rsidP="00287701">
      <w:pPr>
        <w:numPr>
          <w:ilvl w:val="0"/>
          <w:numId w:val="4"/>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dra</w:t>
      </w:r>
      <w:r>
        <w:rPr>
          <w:rStyle w:val="Stark"/>
          <w:rFonts w:ascii="Arial" w:hAnsi="Arial" w:cs="Arial"/>
          <w:color w:val="000000"/>
          <w:sz w:val="20"/>
          <w:szCs w:val="20"/>
        </w:rPr>
        <w:t> väl</w:t>
      </w:r>
      <w:r>
        <w:rPr>
          <w:rFonts w:ascii="Arial" w:hAnsi="Arial" w:cs="Arial"/>
          <w:color w:val="000000"/>
          <w:sz w:val="20"/>
          <w:szCs w:val="20"/>
        </w:rPr>
        <w:t> underbyggda slutsatser om hur verket har påverkats av det historiska och kulturella sammanhang som det har tillkommit i.</w:t>
      </w:r>
    </w:p>
    <w:p w:rsidR="00287701" w:rsidRDefault="00287701" w:rsidP="00287701">
      <w:pPr>
        <w:numPr>
          <w:ilvl w:val="0"/>
          <w:numId w:val="5"/>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samtala om och diskutera varierande ämnen genom att ställa frågor och framföra åsikter med </w:t>
      </w:r>
      <w:r>
        <w:rPr>
          <w:rStyle w:val="Stark"/>
          <w:rFonts w:ascii="Arial" w:hAnsi="Arial" w:cs="Arial"/>
          <w:color w:val="000000"/>
          <w:sz w:val="20"/>
          <w:szCs w:val="20"/>
        </w:rPr>
        <w:t>välutvecklade och väl </w:t>
      </w:r>
      <w:r>
        <w:rPr>
          <w:rFonts w:ascii="Arial" w:hAnsi="Arial" w:cs="Arial"/>
          <w:color w:val="000000"/>
          <w:sz w:val="20"/>
          <w:szCs w:val="20"/>
        </w:rPr>
        <w:t>underbyggda argument på ett sätt som</w:t>
      </w:r>
      <w:r>
        <w:rPr>
          <w:rStyle w:val="Stark"/>
          <w:rFonts w:ascii="Arial" w:hAnsi="Arial" w:cs="Arial"/>
          <w:color w:val="000000"/>
          <w:sz w:val="20"/>
          <w:szCs w:val="20"/>
        </w:rPr>
        <w:t> för samtalen och diskussionerna framåt och fördjupar eller breddar dem.</w:t>
      </w:r>
    </w:p>
    <w:p w:rsidR="00287701" w:rsidRDefault="00287701" w:rsidP="00287701">
      <w:r>
        <w:rPr>
          <w:rFonts w:ascii="Arial" w:hAnsi="Arial" w:cs="Arial"/>
          <w:color w:val="000000"/>
          <w:sz w:val="20"/>
          <w:szCs w:val="20"/>
        </w:rPr>
        <w:br/>
      </w:r>
      <w:r>
        <w:rPr>
          <w:rStyle w:val="Stark"/>
          <w:rFonts w:ascii="Arial" w:hAnsi="Arial" w:cs="Arial"/>
          <w:color w:val="000000"/>
          <w:sz w:val="20"/>
          <w:szCs w:val="20"/>
          <w:shd w:val="clear" w:color="auto" w:fill="FFFFFF"/>
        </w:rPr>
        <w:t>Kunskapsmål för betyget C</w:t>
      </w:r>
      <w:r>
        <w:rPr>
          <w:rFonts w:ascii="Arial" w:hAnsi="Arial" w:cs="Arial"/>
          <w:color w:val="000000"/>
          <w:sz w:val="20"/>
          <w:szCs w:val="20"/>
        </w:rPr>
        <w:br/>
      </w:r>
    </w:p>
    <w:p w:rsidR="00287701" w:rsidRDefault="00287701" w:rsidP="00287701">
      <w:pPr>
        <w:numPr>
          <w:ilvl w:val="0"/>
          <w:numId w:val="6"/>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Genom att göra </w:t>
      </w:r>
      <w:r>
        <w:rPr>
          <w:rStyle w:val="Stark"/>
          <w:rFonts w:ascii="Arial" w:hAnsi="Arial" w:cs="Arial"/>
          <w:color w:val="000000"/>
          <w:sz w:val="20"/>
          <w:szCs w:val="20"/>
        </w:rPr>
        <w:t>utvecklade</w:t>
      </w:r>
      <w:r>
        <w:rPr>
          <w:rFonts w:ascii="Arial" w:hAnsi="Arial" w:cs="Arial"/>
          <w:color w:val="000000"/>
          <w:sz w:val="20"/>
          <w:szCs w:val="20"/>
        </w:rPr>
        <w:t> sammanfattningar av olika texters innehåll med</w:t>
      </w:r>
      <w:r>
        <w:rPr>
          <w:rStyle w:val="Stark"/>
          <w:rFonts w:ascii="Arial" w:hAnsi="Arial" w:cs="Arial"/>
          <w:color w:val="000000"/>
          <w:sz w:val="20"/>
          <w:szCs w:val="20"/>
        </w:rPr>
        <w:t> relativt god </w:t>
      </w:r>
      <w:r>
        <w:rPr>
          <w:rFonts w:ascii="Arial" w:hAnsi="Arial" w:cs="Arial"/>
          <w:color w:val="000000"/>
          <w:sz w:val="20"/>
          <w:szCs w:val="20"/>
        </w:rPr>
        <w:t>koppling till tidsaspekter, orsakssamband och andra texter visar eleven </w:t>
      </w:r>
      <w:r>
        <w:rPr>
          <w:rStyle w:val="Stark"/>
          <w:rFonts w:ascii="Arial" w:hAnsi="Arial" w:cs="Arial"/>
          <w:color w:val="000000"/>
          <w:sz w:val="20"/>
          <w:szCs w:val="20"/>
        </w:rPr>
        <w:t>god </w:t>
      </w:r>
      <w:r>
        <w:rPr>
          <w:rFonts w:ascii="Arial" w:hAnsi="Arial" w:cs="Arial"/>
          <w:color w:val="000000"/>
          <w:sz w:val="20"/>
          <w:szCs w:val="20"/>
        </w:rPr>
        <w:t>läsförståelse.</w:t>
      </w:r>
    </w:p>
    <w:p w:rsidR="00287701" w:rsidRDefault="00287701" w:rsidP="00287701">
      <w:pPr>
        <w:numPr>
          <w:ilvl w:val="0"/>
          <w:numId w:val="6"/>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Dessutom kan eleven utifrån egna erfarenheter, olika livsfrågor och omvärldsfrågor tolka och föra </w:t>
      </w:r>
      <w:r>
        <w:rPr>
          <w:rStyle w:val="Stark"/>
          <w:rFonts w:ascii="Arial" w:hAnsi="Arial" w:cs="Arial"/>
          <w:color w:val="000000"/>
          <w:sz w:val="20"/>
          <w:szCs w:val="20"/>
        </w:rPr>
        <w:t>utvecklade och relativt väl </w:t>
      </w:r>
      <w:r>
        <w:rPr>
          <w:rFonts w:ascii="Arial" w:hAnsi="Arial" w:cs="Arial"/>
          <w:color w:val="000000"/>
          <w:sz w:val="20"/>
          <w:szCs w:val="20"/>
        </w:rPr>
        <w:t>underbyggda resonemang om budskap som är </w:t>
      </w:r>
      <w:r>
        <w:rPr>
          <w:rStyle w:val="Stark"/>
          <w:rFonts w:ascii="Arial" w:hAnsi="Arial" w:cs="Arial"/>
          <w:color w:val="000000"/>
          <w:sz w:val="20"/>
          <w:szCs w:val="20"/>
        </w:rPr>
        <w:t>tydligt framträdande och budskap som kan läsas mellan raderna</w:t>
      </w:r>
      <w:r>
        <w:rPr>
          <w:rFonts w:ascii="Arial" w:hAnsi="Arial" w:cs="Arial"/>
          <w:color w:val="000000"/>
          <w:sz w:val="20"/>
          <w:szCs w:val="20"/>
        </w:rPr>
        <w:t> i olika verk.</w:t>
      </w:r>
    </w:p>
    <w:p w:rsidR="00287701" w:rsidRDefault="00287701" w:rsidP="00287701">
      <w:pPr>
        <w:numPr>
          <w:ilvl w:val="0"/>
          <w:numId w:val="6"/>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dra</w:t>
      </w:r>
      <w:r>
        <w:rPr>
          <w:rStyle w:val="Stark"/>
          <w:rFonts w:ascii="Arial" w:hAnsi="Arial" w:cs="Arial"/>
          <w:color w:val="000000"/>
          <w:sz w:val="20"/>
          <w:szCs w:val="20"/>
        </w:rPr>
        <w:t> relativt väl </w:t>
      </w:r>
      <w:r>
        <w:rPr>
          <w:rFonts w:ascii="Arial" w:hAnsi="Arial" w:cs="Arial"/>
          <w:color w:val="000000"/>
          <w:sz w:val="20"/>
          <w:szCs w:val="20"/>
        </w:rPr>
        <w:t>underbyggda slutsatser om hur verket har påverkats av det historiska och kulturella sammanhang som det har tillkommit i.</w:t>
      </w:r>
    </w:p>
    <w:p w:rsidR="00287701" w:rsidRDefault="00287701" w:rsidP="00287701">
      <w:pPr>
        <w:numPr>
          <w:ilvl w:val="0"/>
          <w:numId w:val="6"/>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samtala om och diskutera varierande ämnen genom att ställa frågor och framföra åsikter med </w:t>
      </w:r>
      <w:r>
        <w:rPr>
          <w:rStyle w:val="Stark"/>
          <w:rFonts w:ascii="Arial" w:hAnsi="Arial" w:cs="Arial"/>
          <w:color w:val="000000"/>
          <w:sz w:val="20"/>
          <w:szCs w:val="20"/>
        </w:rPr>
        <w:t>utvecklade och relativt väl </w:t>
      </w:r>
      <w:r>
        <w:rPr>
          <w:rFonts w:ascii="Arial" w:hAnsi="Arial" w:cs="Arial"/>
          <w:color w:val="000000"/>
          <w:sz w:val="20"/>
          <w:szCs w:val="20"/>
        </w:rPr>
        <w:t>underbyggda argument på ett sätt som </w:t>
      </w:r>
      <w:r>
        <w:rPr>
          <w:rStyle w:val="Stark"/>
          <w:rFonts w:ascii="Arial" w:hAnsi="Arial" w:cs="Arial"/>
          <w:color w:val="000000"/>
          <w:sz w:val="20"/>
          <w:szCs w:val="20"/>
        </w:rPr>
        <w:t>för samtalen och diskussionerna framåt</w:t>
      </w:r>
      <w:r>
        <w:rPr>
          <w:rFonts w:ascii="Arial" w:hAnsi="Arial" w:cs="Arial"/>
          <w:color w:val="000000"/>
          <w:sz w:val="20"/>
          <w:szCs w:val="20"/>
        </w:rPr>
        <w:t>.</w:t>
      </w:r>
    </w:p>
    <w:p w:rsidR="00287701" w:rsidRDefault="00287701" w:rsidP="00287701">
      <w:r>
        <w:rPr>
          <w:rFonts w:ascii="Arial" w:hAnsi="Arial" w:cs="Arial"/>
          <w:color w:val="000000"/>
          <w:sz w:val="20"/>
          <w:szCs w:val="20"/>
        </w:rPr>
        <w:br/>
      </w:r>
      <w:r>
        <w:rPr>
          <w:rStyle w:val="Stark"/>
          <w:rFonts w:ascii="Arial" w:hAnsi="Arial" w:cs="Arial"/>
          <w:color w:val="000000"/>
          <w:sz w:val="20"/>
          <w:szCs w:val="20"/>
          <w:shd w:val="clear" w:color="auto" w:fill="FFFFFF"/>
        </w:rPr>
        <w:t>Kunskapsmål för betyget E</w:t>
      </w:r>
      <w:r>
        <w:rPr>
          <w:rFonts w:ascii="Arial" w:hAnsi="Arial" w:cs="Arial"/>
          <w:color w:val="000000"/>
          <w:sz w:val="20"/>
          <w:szCs w:val="20"/>
        </w:rPr>
        <w:br/>
      </w:r>
    </w:p>
    <w:p w:rsidR="00287701" w:rsidRDefault="00287701" w:rsidP="00287701">
      <w:pPr>
        <w:numPr>
          <w:ilvl w:val="0"/>
          <w:numId w:val="7"/>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lastRenderedPageBreak/>
        <w:t>Genom att göra </w:t>
      </w:r>
      <w:r>
        <w:rPr>
          <w:rStyle w:val="Stark"/>
          <w:rFonts w:ascii="Arial" w:hAnsi="Arial" w:cs="Arial"/>
          <w:color w:val="000000"/>
          <w:sz w:val="20"/>
          <w:szCs w:val="20"/>
        </w:rPr>
        <w:t>enkla</w:t>
      </w:r>
      <w:r>
        <w:rPr>
          <w:rFonts w:ascii="Arial" w:hAnsi="Arial" w:cs="Arial"/>
          <w:color w:val="000000"/>
          <w:sz w:val="20"/>
          <w:szCs w:val="20"/>
        </w:rPr>
        <w:t> sammanfattningar av olika texters innehåll med </w:t>
      </w:r>
      <w:r>
        <w:rPr>
          <w:rStyle w:val="Stark"/>
          <w:rFonts w:ascii="Arial" w:hAnsi="Arial" w:cs="Arial"/>
          <w:color w:val="000000"/>
          <w:sz w:val="20"/>
          <w:szCs w:val="20"/>
        </w:rPr>
        <w:t>viss </w:t>
      </w:r>
      <w:r>
        <w:rPr>
          <w:rFonts w:ascii="Arial" w:hAnsi="Arial" w:cs="Arial"/>
          <w:color w:val="000000"/>
          <w:sz w:val="20"/>
          <w:szCs w:val="20"/>
        </w:rPr>
        <w:t>koppling till tidsaspekter, orsakssamband och andra texter visar eleven </w:t>
      </w:r>
      <w:r>
        <w:rPr>
          <w:rStyle w:val="Stark"/>
          <w:rFonts w:ascii="Arial" w:hAnsi="Arial" w:cs="Arial"/>
          <w:color w:val="000000"/>
          <w:sz w:val="20"/>
          <w:szCs w:val="20"/>
        </w:rPr>
        <w:t>grundläggande </w:t>
      </w:r>
      <w:r>
        <w:rPr>
          <w:rFonts w:ascii="Arial" w:hAnsi="Arial" w:cs="Arial"/>
          <w:color w:val="000000"/>
          <w:sz w:val="20"/>
          <w:szCs w:val="20"/>
        </w:rPr>
        <w:t>läsförståelse.</w:t>
      </w:r>
    </w:p>
    <w:p w:rsidR="00287701" w:rsidRDefault="00287701" w:rsidP="00287701">
      <w:pPr>
        <w:numPr>
          <w:ilvl w:val="0"/>
          <w:numId w:val="7"/>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Dessutom kan eleven utifrån egna erfarenheter, olika livsfrågor och omvärldsfrågor tolka och föra </w:t>
      </w:r>
      <w:r>
        <w:rPr>
          <w:rStyle w:val="Stark"/>
          <w:rFonts w:ascii="Arial" w:hAnsi="Arial" w:cs="Arial"/>
          <w:color w:val="000000"/>
          <w:sz w:val="20"/>
          <w:szCs w:val="20"/>
        </w:rPr>
        <w:t>enkla och till viss del </w:t>
      </w:r>
      <w:r>
        <w:rPr>
          <w:rFonts w:ascii="Arial" w:hAnsi="Arial" w:cs="Arial"/>
          <w:color w:val="000000"/>
          <w:sz w:val="20"/>
          <w:szCs w:val="20"/>
        </w:rPr>
        <w:t>underbyggda resonemang om </w:t>
      </w:r>
      <w:r>
        <w:rPr>
          <w:rStyle w:val="Stark"/>
          <w:rFonts w:ascii="Arial" w:hAnsi="Arial" w:cs="Arial"/>
          <w:color w:val="000000"/>
          <w:sz w:val="20"/>
          <w:szCs w:val="20"/>
        </w:rPr>
        <w:t>tydligt framträdande budskap</w:t>
      </w:r>
      <w:r>
        <w:rPr>
          <w:rFonts w:ascii="Arial" w:hAnsi="Arial" w:cs="Arial"/>
          <w:color w:val="000000"/>
          <w:sz w:val="20"/>
          <w:szCs w:val="20"/>
        </w:rPr>
        <w:t> i olika verk. </w:t>
      </w:r>
    </w:p>
    <w:p w:rsidR="00287701" w:rsidRDefault="00287701" w:rsidP="00287701">
      <w:pPr>
        <w:numPr>
          <w:ilvl w:val="0"/>
          <w:numId w:val="7"/>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dra</w:t>
      </w:r>
      <w:r>
        <w:rPr>
          <w:rStyle w:val="Stark"/>
          <w:rFonts w:ascii="Arial" w:hAnsi="Arial" w:cs="Arial"/>
          <w:color w:val="000000"/>
          <w:sz w:val="20"/>
          <w:szCs w:val="20"/>
        </w:rPr>
        <w:t> till viss del </w:t>
      </w:r>
      <w:r>
        <w:rPr>
          <w:rFonts w:ascii="Arial" w:hAnsi="Arial" w:cs="Arial"/>
          <w:color w:val="000000"/>
          <w:sz w:val="20"/>
          <w:szCs w:val="20"/>
        </w:rPr>
        <w:t>underbyggda slutsatser om hur verket har påverkats av det historiska och kulturella sammanhang som det har tillkommit i.</w:t>
      </w:r>
    </w:p>
    <w:p w:rsidR="00287701" w:rsidRDefault="00287701" w:rsidP="00287701">
      <w:pPr>
        <w:numPr>
          <w:ilvl w:val="0"/>
          <w:numId w:val="7"/>
        </w:numPr>
        <w:shd w:val="clear" w:color="auto" w:fill="FFFFFF"/>
        <w:spacing w:before="100" w:beforeAutospacing="1" w:after="100" w:afterAutospacing="1" w:line="293" w:lineRule="atLeast"/>
        <w:rPr>
          <w:rFonts w:ascii="Arial" w:hAnsi="Arial" w:cs="Arial"/>
          <w:color w:val="000000"/>
          <w:sz w:val="20"/>
          <w:szCs w:val="20"/>
        </w:rPr>
      </w:pPr>
      <w:r>
        <w:rPr>
          <w:rFonts w:ascii="Arial" w:hAnsi="Arial" w:cs="Arial"/>
          <w:color w:val="000000"/>
          <w:sz w:val="20"/>
          <w:szCs w:val="20"/>
        </w:rPr>
        <w:t>Eleven kan samtala om och diskutera varierande ämnen genom att ställa frågor och framföra åsikter med </w:t>
      </w:r>
      <w:r>
        <w:rPr>
          <w:rStyle w:val="Stark"/>
          <w:rFonts w:ascii="Arial" w:hAnsi="Arial" w:cs="Arial"/>
          <w:color w:val="000000"/>
          <w:sz w:val="20"/>
          <w:szCs w:val="20"/>
        </w:rPr>
        <w:t>enkla och till viss del </w:t>
      </w:r>
      <w:r>
        <w:rPr>
          <w:rFonts w:ascii="Arial" w:hAnsi="Arial" w:cs="Arial"/>
          <w:color w:val="000000"/>
          <w:sz w:val="20"/>
          <w:szCs w:val="20"/>
        </w:rPr>
        <w:t>underbyggda argument på ett sätt som </w:t>
      </w:r>
      <w:r>
        <w:rPr>
          <w:rStyle w:val="Stark"/>
          <w:rFonts w:ascii="Arial" w:hAnsi="Arial" w:cs="Arial"/>
          <w:color w:val="000000"/>
          <w:sz w:val="20"/>
          <w:szCs w:val="20"/>
        </w:rPr>
        <w:t>till viss del för samtalen och diskussionerna framåt</w:t>
      </w:r>
      <w:r>
        <w:rPr>
          <w:rFonts w:ascii="Arial" w:hAnsi="Arial" w:cs="Arial"/>
          <w:color w:val="000000"/>
          <w:sz w:val="20"/>
          <w:szCs w:val="20"/>
        </w:rPr>
        <w:t>.</w:t>
      </w:r>
    </w:p>
    <w:p w:rsidR="00287701" w:rsidRDefault="00287701" w:rsidP="00287701"/>
    <w:p w:rsidR="00287701" w:rsidRDefault="00287701" w:rsidP="00287701"/>
    <w:sectPr w:rsidR="00287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20"/>
    <w:multiLevelType w:val="multilevel"/>
    <w:tmpl w:val="2E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7449"/>
    <w:multiLevelType w:val="multilevel"/>
    <w:tmpl w:val="B12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91D27"/>
    <w:multiLevelType w:val="multilevel"/>
    <w:tmpl w:val="3E7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E24C0"/>
    <w:multiLevelType w:val="multilevel"/>
    <w:tmpl w:val="3CD6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B4352"/>
    <w:multiLevelType w:val="multilevel"/>
    <w:tmpl w:val="CBDE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F42F6"/>
    <w:multiLevelType w:val="multilevel"/>
    <w:tmpl w:val="20A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662E1"/>
    <w:multiLevelType w:val="multilevel"/>
    <w:tmpl w:val="6E72869C"/>
    <w:lvl w:ilvl="0">
      <w:start w:val="1"/>
      <w:numFmt w:val="bullet"/>
      <w:lvlText w:val=""/>
      <w:lvlJc w:val="left"/>
      <w:pPr>
        <w:tabs>
          <w:tab w:val="num" w:pos="927"/>
        </w:tabs>
        <w:ind w:left="927"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01"/>
    <w:rsid w:val="00287701"/>
    <w:rsid w:val="00B62BFF"/>
    <w:rsid w:val="00B76F92"/>
    <w:rsid w:val="00D92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0ECB1-FAFA-4FDC-8F2A-87ADF305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287701"/>
  </w:style>
  <w:style w:type="character" w:styleId="Stark">
    <w:name w:val="Strong"/>
    <w:basedOn w:val="Standardstycketeckensnitt"/>
    <w:uiPriority w:val="22"/>
    <w:qFormat/>
    <w:rsid w:val="00287701"/>
    <w:rPr>
      <w:b/>
      <w:bCs/>
    </w:rPr>
  </w:style>
  <w:style w:type="character" w:styleId="Betoning">
    <w:name w:val="Emphasis"/>
    <w:basedOn w:val="Standardstycketeckensnitt"/>
    <w:uiPriority w:val="20"/>
    <w:qFormat/>
    <w:rsid w:val="00287701"/>
    <w:rPr>
      <w:i/>
      <w:iCs/>
    </w:rPr>
  </w:style>
  <w:style w:type="paragraph" w:styleId="Liststycke">
    <w:name w:val="List Paragraph"/>
    <w:basedOn w:val="Normal"/>
    <w:uiPriority w:val="34"/>
    <w:qFormat/>
    <w:rsid w:val="0028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1099</Words>
  <Characters>5828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Häggqvist Marianne</cp:lastModifiedBy>
  <cp:revision>2</cp:revision>
  <dcterms:created xsi:type="dcterms:W3CDTF">2017-10-02T19:00:00Z</dcterms:created>
  <dcterms:modified xsi:type="dcterms:W3CDTF">2017-10-02T19:00:00Z</dcterms:modified>
</cp:coreProperties>
</file>